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A1464" w14:textId="77777777" w:rsidR="005B2A55" w:rsidRDefault="00000000">
      <w:pPr>
        <w:rPr>
          <w:rFonts w:ascii="黑体" w:eastAsia="黑体" w:hAnsi="黑体" w:cs="黑体"/>
          <w:sz w:val="44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743D2973" w14:textId="77777777" w:rsidR="005B2A55" w:rsidRDefault="00000000">
      <w:pPr>
        <w:spacing w:beforeLines="50" w:before="156" w:afterLines="150" w:after="468"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汉仪大宋简" w:eastAsia="汉仪大宋简" w:hAnsi="汉仪大宋简" w:cs="汉仪大宋简" w:hint="eastAsia"/>
          <w:sz w:val="44"/>
          <w:szCs w:val="32"/>
        </w:rPr>
        <w:t>全国测绘地理信息科普教育基地</w:t>
      </w:r>
      <w:r>
        <w:rPr>
          <w:rFonts w:ascii="汉仪大宋简" w:eastAsia="汉仪大宋简" w:hAnsi="汉仪大宋简" w:cs="汉仪大宋简" w:hint="eastAsia"/>
          <w:sz w:val="44"/>
          <w:szCs w:val="44"/>
        </w:rPr>
        <w:t>联合行动</w:t>
      </w:r>
    </w:p>
    <w:p w14:paraId="696C1AE9" w14:textId="77777777" w:rsidR="005B2A55" w:rsidRDefault="0000000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按照首个全国科普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月有关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安排，</w:t>
      </w: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全面动员科普教育基地开展联合行动，着力打造系列重点特色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活动，带动</w:t>
      </w: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全社会广泛参与，合力</w:t>
      </w:r>
      <w:r>
        <w:rPr>
          <w:rFonts w:ascii="仿宋_GB2312" w:eastAsia="仿宋_GB2312" w:hint="eastAsia"/>
          <w:color w:val="000000"/>
          <w:sz w:val="32"/>
          <w:szCs w:val="32"/>
        </w:rPr>
        <w:t>提升组织动员力、服务力和影响力。具体安排如下：</w:t>
      </w:r>
    </w:p>
    <w:p w14:paraId="7351397A" w14:textId="77777777" w:rsidR="005B2A55" w:rsidRDefault="00000000">
      <w:pPr>
        <w:spacing w:line="56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40"/>
        </w:rPr>
        <w:t>联合</w:t>
      </w:r>
      <w:r>
        <w:rPr>
          <w:rFonts w:ascii="仿宋_GB2312" w:eastAsia="仿宋_GB2312" w:hAnsi="黑体" w:cs="仿宋_GB2312"/>
          <w:sz w:val="32"/>
          <w:szCs w:val="40"/>
        </w:rPr>
        <w:t>行动主要包括</w:t>
      </w:r>
      <w:r>
        <w:rPr>
          <w:rFonts w:ascii="仿宋_GB2312" w:eastAsia="仿宋_GB2312" w:hAnsi="黑体" w:cs="仿宋_GB2312" w:hint="eastAsia"/>
          <w:sz w:val="32"/>
          <w:szCs w:val="40"/>
        </w:rPr>
        <w:t>“千家</w:t>
      </w:r>
      <w:r>
        <w:rPr>
          <w:rFonts w:ascii="仿宋_GB2312" w:eastAsia="仿宋_GB2312" w:hAnsi="黑体" w:cs="仿宋_GB2312"/>
          <w:sz w:val="32"/>
          <w:szCs w:val="40"/>
        </w:rPr>
        <w:t>基地展创新</w:t>
      </w:r>
      <w:r>
        <w:rPr>
          <w:rFonts w:ascii="仿宋_GB2312" w:eastAsia="仿宋_GB2312" w:hAnsi="黑体" w:cs="仿宋_GB2312" w:hint="eastAsia"/>
          <w:sz w:val="32"/>
          <w:szCs w:val="40"/>
        </w:rPr>
        <w:t>”、科普</w:t>
      </w:r>
      <w:proofErr w:type="spellStart"/>
      <w:r>
        <w:rPr>
          <w:rFonts w:ascii="仿宋_GB2312" w:eastAsia="仿宋_GB2312" w:hAnsi="黑体" w:cs="仿宋_GB2312" w:hint="eastAsia"/>
          <w:sz w:val="32"/>
          <w:szCs w:val="40"/>
        </w:rPr>
        <w:t>CityWalk</w:t>
      </w:r>
      <w:proofErr w:type="spellEnd"/>
      <w:r>
        <w:rPr>
          <w:rFonts w:ascii="仿宋_GB2312" w:eastAsia="仿宋_GB2312" w:hAnsi="黑体" w:cs="仿宋_GB2312" w:hint="eastAsia"/>
          <w:sz w:val="32"/>
          <w:szCs w:val="40"/>
        </w:rPr>
        <w:t>路线征集、“探寻科学宝藏”短视频创作三项重点特色活动。8月10日</w:t>
      </w:r>
      <w:r>
        <w:rPr>
          <w:rFonts w:ascii="仿宋_GB2312" w:eastAsia="仿宋_GB2312" w:hAnsi="黑体" w:cs="仿宋_GB2312"/>
          <w:sz w:val="32"/>
          <w:szCs w:val="40"/>
        </w:rPr>
        <w:t>起</w:t>
      </w:r>
      <w:r>
        <w:rPr>
          <w:rFonts w:ascii="仿宋_GB2312" w:eastAsia="仿宋_GB2312" w:hAnsi="黑体" w:cs="仿宋_GB2312" w:hint="eastAsia"/>
          <w:sz w:val="32"/>
          <w:szCs w:val="40"/>
        </w:rPr>
        <w:t>，科普</w:t>
      </w:r>
      <w:r>
        <w:rPr>
          <w:rFonts w:ascii="仿宋_GB2312" w:eastAsia="仿宋_GB2312" w:hAnsi="黑体" w:cs="仿宋_GB2312"/>
          <w:sz w:val="32"/>
          <w:szCs w:val="40"/>
        </w:rPr>
        <w:t>教育基地</w:t>
      </w:r>
      <w:r>
        <w:rPr>
          <w:rFonts w:ascii="仿宋_GB2312" w:eastAsia="仿宋_GB2312" w:hAnsi="黑体" w:cs="仿宋_GB2312" w:hint="eastAsia"/>
          <w:sz w:val="32"/>
          <w:szCs w:val="40"/>
        </w:rPr>
        <w:t>可通过</w:t>
      </w:r>
      <w:r>
        <w:rPr>
          <w:rFonts w:ascii="仿宋_GB2312" w:eastAsia="仿宋_GB2312"/>
          <w:sz w:val="32"/>
          <w:szCs w:val="32"/>
        </w:rPr>
        <w:t>全国科普月平台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科普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教育基地联合行动专区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发布</w:t>
      </w:r>
      <w:r>
        <w:rPr>
          <w:rFonts w:ascii="仿宋_GB2312" w:eastAsia="仿宋_GB2312" w:hAnsi="黑体" w:cs="仿宋_GB2312" w:hint="eastAsia"/>
          <w:sz w:val="32"/>
          <w:szCs w:val="40"/>
        </w:rPr>
        <w:t>“千家</w:t>
      </w:r>
      <w:r>
        <w:rPr>
          <w:rFonts w:ascii="仿宋_GB2312" w:eastAsia="仿宋_GB2312" w:hAnsi="黑体" w:cs="仿宋_GB2312"/>
          <w:sz w:val="32"/>
          <w:szCs w:val="40"/>
        </w:rPr>
        <w:t>基地展创新</w:t>
      </w:r>
      <w:r>
        <w:rPr>
          <w:rFonts w:ascii="仿宋_GB2312" w:eastAsia="仿宋_GB2312" w:hAnsi="黑体" w:cs="仿宋_GB2312" w:hint="eastAsia"/>
          <w:sz w:val="32"/>
          <w:szCs w:val="40"/>
        </w:rPr>
        <w:t>”活动</w:t>
      </w:r>
      <w:r>
        <w:rPr>
          <w:rFonts w:ascii="仿宋_GB2312" w:eastAsia="仿宋_GB2312" w:hAnsi="黑体" w:cs="仿宋_GB2312"/>
          <w:sz w:val="32"/>
          <w:szCs w:val="40"/>
        </w:rPr>
        <w:t>信息</w:t>
      </w:r>
      <w:r>
        <w:rPr>
          <w:rFonts w:ascii="仿宋_GB2312" w:eastAsia="仿宋_GB2312" w:hAnsi="黑体" w:cs="仿宋_GB2312" w:hint="eastAsia"/>
          <w:sz w:val="32"/>
          <w:szCs w:val="40"/>
        </w:rPr>
        <w:t>、提交科普</w:t>
      </w:r>
      <w:proofErr w:type="spellStart"/>
      <w:r>
        <w:rPr>
          <w:rFonts w:ascii="仿宋_GB2312" w:eastAsia="仿宋_GB2312" w:hAnsi="黑体" w:cs="仿宋_GB2312" w:hint="eastAsia"/>
          <w:sz w:val="32"/>
          <w:szCs w:val="40"/>
        </w:rPr>
        <w:t>CityWalk</w:t>
      </w:r>
      <w:proofErr w:type="spellEnd"/>
      <w:r>
        <w:rPr>
          <w:rFonts w:ascii="仿宋_GB2312" w:eastAsia="仿宋_GB2312" w:hAnsi="黑体" w:cs="仿宋_GB2312" w:hint="eastAsia"/>
          <w:sz w:val="32"/>
          <w:szCs w:val="40"/>
        </w:rPr>
        <w:t>路线图片、上传“探寻科学宝藏”短视频。</w:t>
      </w:r>
    </w:p>
    <w:p w14:paraId="0E16FF8D" w14:textId="77777777" w:rsidR="005B2A55" w:rsidRDefault="00000000">
      <w:pPr>
        <w:spacing w:line="560" w:lineRule="exact"/>
        <w:ind w:firstLineChars="200" w:firstLine="640"/>
        <w:rPr>
          <w:rFonts w:ascii="仿宋_GB2312" w:eastAsia="仿宋_GB2312" w:hAnsi="黑体" w:cs="仿宋_GB2312"/>
          <w:sz w:val="32"/>
          <w:szCs w:val="40"/>
        </w:rPr>
      </w:pPr>
      <w:r>
        <w:rPr>
          <w:rFonts w:ascii="楷体_GB2312" w:eastAsia="楷体_GB2312" w:hAnsi="楷体" w:cs="楷体" w:hint="eastAsia"/>
          <w:sz w:val="32"/>
          <w:szCs w:val="32"/>
        </w:rPr>
        <w:t>1.千家基地展创新。</w:t>
      </w:r>
      <w:r>
        <w:rPr>
          <w:rFonts w:ascii="仿宋_GB2312" w:eastAsia="仿宋_GB2312" w:hAnsi="黑体" w:cs="仿宋_GB2312" w:hint="eastAsia"/>
          <w:sz w:val="32"/>
          <w:szCs w:val="40"/>
        </w:rPr>
        <w:t>科普教育</w:t>
      </w:r>
      <w:r>
        <w:rPr>
          <w:rFonts w:ascii="仿宋_GB2312" w:eastAsia="仿宋_GB2312" w:hAnsi="黑体" w:cs="仿宋_GB2312"/>
          <w:sz w:val="32"/>
          <w:szCs w:val="40"/>
        </w:rPr>
        <w:t>基地依托</w:t>
      </w:r>
      <w:r>
        <w:rPr>
          <w:rFonts w:ascii="仿宋_GB2312" w:eastAsia="仿宋_GB2312" w:hAnsi="黑体" w:cs="仿宋_GB2312" w:hint="eastAsia"/>
          <w:sz w:val="32"/>
          <w:szCs w:val="40"/>
        </w:rPr>
        <w:t>自身特色</w:t>
      </w:r>
      <w:r>
        <w:rPr>
          <w:rFonts w:ascii="仿宋_GB2312" w:eastAsia="仿宋_GB2312" w:hAnsi="黑体" w:cs="仿宋_GB2312"/>
          <w:sz w:val="32"/>
          <w:szCs w:val="40"/>
        </w:rPr>
        <w:t>科普资源</w:t>
      </w:r>
      <w:r>
        <w:rPr>
          <w:rFonts w:ascii="仿宋_GB2312" w:eastAsia="仿宋_GB2312" w:hAnsi="黑体" w:cs="仿宋_GB2312" w:hint="eastAsia"/>
          <w:sz w:val="32"/>
          <w:szCs w:val="40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围绕前沿科技发展、基础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科学研究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成果、</w:t>
      </w:r>
      <w:r>
        <w:rPr>
          <w:rFonts w:ascii="仿宋_GB2312" w:eastAsia="仿宋_GB2312" w:hAnsi="黑体" w:cs="仿宋_GB2312" w:hint="eastAsia"/>
          <w:sz w:val="32"/>
          <w:szCs w:val="40"/>
        </w:rPr>
        <w:t>生活中的科学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等领域，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组织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开展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前沿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科普展、科普讲座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、主题</w:t>
      </w:r>
      <w:proofErr w:type="gramStart"/>
      <w:r>
        <w:rPr>
          <w:rFonts w:ascii="仿宋_GB2312" w:eastAsia="仿宋_GB2312" w:hAnsi="仿宋_GB2312" w:cs="仿宋_GB2312"/>
          <w:color w:val="000000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/>
          <w:color w:val="000000"/>
          <w:sz w:val="32"/>
          <w:szCs w:val="32"/>
        </w:rPr>
        <w:t>学、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实验室参观等科普活动，展示科技创新成果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应用</w:t>
      </w:r>
      <w:r>
        <w:rPr>
          <w:rFonts w:ascii="仿宋_GB2312" w:eastAsia="仿宋_GB2312" w:hAnsi="黑体" w:cs="仿宋_GB2312"/>
          <w:sz w:val="32"/>
          <w:szCs w:val="40"/>
        </w:rPr>
        <w:t>、</w:t>
      </w:r>
      <w:r>
        <w:rPr>
          <w:rFonts w:ascii="仿宋_GB2312" w:eastAsia="仿宋_GB2312" w:hAnsi="黑体" w:cs="仿宋_GB2312" w:hint="eastAsia"/>
          <w:sz w:val="32"/>
          <w:szCs w:val="40"/>
        </w:rPr>
        <w:t>传播</w:t>
      </w:r>
      <w:r>
        <w:rPr>
          <w:rFonts w:ascii="仿宋_GB2312" w:eastAsia="仿宋_GB2312" w:hAnsi="黑体" w:cs="仿宋_GB2312"/>
          <w:sz w:val="32"/>
          <w:szCs w:val="40"/>
        </w:rPr>
        <w:t>科学文化</w:t>
      </w:r>
      <w:r>
        <w:rPr>
          <w:rFonts w:ascii="仿宋_GB2312" w:eastAsia="仿宋_GB2312" w:hAnsi="黑体" w:cs="仿宋_GB2312" w:hint="eastAsia"/>
          <w:sz w:val="32"/>
          <w:szCs w:val="40"/>
        </w:rPr>
        <w:t>、弘扬科学</w:t>
      </w:r>
      <w:r>
        <w:rPr>
          <w:rFonts w:ascii="仿宋_GB2312" w:eastAsia="仿宋_GB2312" w:hAnsi="黑体" w:cs="仿宋_GB2312"/>
          <w:sz w:val="32"/>
          <w:szCs w:val="40"/>
        </w:rPr>
        <w:t>精神和科学家精神</w:t>
      </w:r>
      <w:r>
        <w:rPr>
          <w:rFonts w:ascii="仿宋_GB2312" w:eastAsia="仿宋_GB2312" w:hAnsi="黑体" w:cs="仿宋_GB2312" w:hint="eastAsia"/>
          <w:sz w:val="32"/>
          <w:szCs w:val="40"/>
        </w:rPr>
        <w:t>，</w:t>
      </w:r>
      <w:r>
        <w:rPr>
          <w:rFonts w:ascii="仿宋_GB2312" w:eastAsia="仿宋_GB2312" w:hAnsi="黑体" w:cs="仿宋_GB2312"/>
          <w:sz w:val="32"/>
          <w:szCs w:val="40"/>
        </w:rPr>
        <w:t>激发</w:t>
      </w:r>
      <w:r>
        <w:rPr>
          <w:rFonts w:ascii="仿宋_GB2312" w:eastAsia="仿宋_GB2312" w:hAnsi="黑体" w:cs="仿宋_GB2312" w:hint="eastAsia"/>
          <w:sz w:val="32"/>
          <w:szCs w:val="40"/>
        </w:rPr>
        <w:t>公众</w:t>
      </w:r>
      <w:r>
        <w:rPr>
          <w:rFonts w:ascii="仿宋_GB2312" w:eastAsia="仿宋_GB2312" w:hAnsi="黑体" w:cs="仿宋_GB2312"/>
          <w:sz w:val="32"/>
          <w:szCs w:val="40"/>
        </w:rPr>
        <w:t>特别是青少年对科学的兴趣</w:t>
      </w:r>
      <w:r>
        <w:rPr>
          <w:rFonts w:ascii="仿宋_GB2312" w:eastAsia="仿宋_GB2312" w:hAnsi="黑体" w:cs="仿宋_GB2312" w:hint="eastAsia"/>
          <w:sz w:val="32"/>
          <w:szCs w:val="40"/>
        </w:rPr>
        <w:t>，</w:t>
      </w:r>
      <w:r>
        <w:rPr>
          <w:rFonts w:ascii="仿宋_GB2312" w:eastAsia="仿宋_GB2312" w:hAnsi="黑体" w:cs="仿宋_GB2312"/>
          <w:sz w:val="32"/>
          <w:szCs w:val="40"/>
        </w:rPr>
        <w:t>增进对科技创新的</w:t>
      </w:r>
      <w:r>
        <w:rPr>
          <w:rFonts w:ascii="仿宋_GB2312" w:eastAsia="仿宋_GB2312" w:hAnsi="黑体" w:cs="仿宋_GB2312" w:hint="eastAsia"/>
          <w:sz w:val="32"/>
          <w:szCs w:val="40"/>
        </w:rPr>
        <w:t>自豪感</w:t>
      </w:r>
      <w:r>
        <w:rPr>
          <w:rFonts w:ascii="仿宋_GB2312" w:eastAsia="仿宋_GB2312" w:hAnsi="黑体" w:cs="仿宋_GB2312"/>
          <w:sz w:val="32"/>
          <w:szCs w:val="40"/>
        </w:rPr>
        <w:t>和认同感。</w:t>
      </w:r>
      <w:r>
        <w:rPr>
          <w:rFonts w:ascii="仿宋_GB2312" w:eastAsia="仿宋_GB2312" w:hAnsi="黑体" w:cs="仿宋_GB2312" w:hint="eastAsia"/>
          <w:sz w:val="32"/>
          <w:szCs w:val="40"/>
        </w:rPr>
        <w:t>尤其鼓励基地</w:t>
      </w:r>
      <w:r>
        <w:rPr>
          <w:rFonts w:ascii="仿宋_GB2312" w:eastAsia="仿宋_GB2312" w:hint="eastAsia"/>
          <w:sz w:val="32"/>
          <w:szCs w:val="32"/>
        </w:rPr>
        <w:t>加强</w:t>
      </w:r>
      <w:r>
        <w:rPr>
          <w:rFonts w:ascii="仿宋_GB2312" w:eastAsia="仿宋_GB2312"/>
          <w:sz w:val="32"/>
          <w:szCs w:val="32"/>
        </w:rPr>
        <w:t>对基层地区的</w:t>
      </w:r>
      <w:r>
        <w:rPr>
          <w:rFonts w:ascii="仿宋_GB2312" w:eastAsia="仿宋_GB2312" w:hint="eastAsia"/>
          <w:sz w:val="32"/>
          <w:szCs w:val="32"/>
        </w:rPr>
        <w:t>科普</w:t>
      </w:r>
      <w:r>
        <w:rPr>
          <w:rFonts w:ascii="仿宋_GB2312" w:eastAsia="仿宋_GB2312"/>
          <w:sz w:val="32"/>
          <w:szCs w:val="32"/>
        </w:rPr>
        <w:t>服务</w:t>
      </w:r>
      <w:r>
        <w:rPr>
          <w:rFonts w:ascii="仿宋_GB2312" w:eastAsia="仿宋_GB2312" w:hint="eastAsia"/>
          <w:sz w:val="32"/>
          <w:szCs w:val="32"/>
        </w:rPr>
        <w:t>，利用</w:t>
      </w:r>
      <w:r>
        <w:rPr>
          <w:rFonts w:ascii="仿宋_GB2312" w:eastAsia="仿宋_GB2312"/>
          <w:sz w:val="32"/>
          <w:szCs w:val="32"/>
        </w:rPr>
        <w:t>自身资源</w:t>
      </w:r>
      <w:r>
        <w:rPr>
          <w:rFonts w:ascii="仿宋_GB2312" w:eastAsia="仿宋_GB2312" w:hint="eastAsia"/>
          <w:sz w:val="32"/>
          <w:szCs w:val="32"/>
        </w:rPr>
        <w:t>和科普</w:t>
      </w:r>
      <w:r>
        <w:rPr>
          <w:rFonts w:ascii="仿宋_GB2312" w:eastAsia="仿宋_GB2312"/>
          <w:sz w:val="32"/>
          <w:szCs w:val="32"/>
        </w:rPr>
        <w:t>服务队伍，</w:t>
      </w:r>
      <w:r>
        <w:rPr>
          <w:rFonts w:ascii="仿宋_GB2312" w:eastAsia="仿宋_GB2312" w:hint="eastAsia"/>
          <w:sz w:val="32"/>
          <w:szCs w:val="32"/>
        </w:rPr>
        <w:t>到学校、社区等地组织开展各类科普活动，将优质科普资源送到基层一线，打通科普的“最后一公里”</w:t>
      </w:r>
      <w:r>
        <w:rPr>
          <w:rFonts w:ascii="仿宋_GB2312" w:eastAsia="仿宋_GB2312"/>
          <w:sz w:val="32"/>
          <w:szCs w:val="32"/>
        </w:rPr>
        <w:t>。</w:t>
      </w:r>
    </w:p>
    <w:p w14:paraId="23566C03" w14:textId="77777777" w:rsidR="005B2A55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2.科普</w:t>
      </w:r>
      <w:proofErr w:type="spellStart"/>
      <w:r>
        <w:rPr>
          <w:rFonts w:ascii="楷体_GB2312" w:eastAsia="楷体_GB2312" w:hAnsi="楷体" w:cs="楷体" w:hint="eastAsia"/>
          <w:sz w:val="32"/>
          <w:szCs w:val="32"/>
        </w:rPr>
        <w:t>CityWalk</w:t>
      </w:r>
      <w:proofErr w:type="spellEnd"/>
      <w:r>
        <w:rPr>
          <w:rFonts w:ascii="楷体_GB2312" w:eastAsia="楷体_GB2312" w:hAnsi="楷体" w:cs="楷体" w:hint="eastAsia"/>
          <w:sz w:val="32"/>
          <w:szCs w:val="32"/>
        </w:rPr>
        <w:t>路线征集发布。</w:t>
      </w:r>
      <w:r>
        <w:rPr>
          <w:rFonts w:ascii="仿宋_GB2312" w:eastAsia="仿宋_GB2312" w:hAnsi="黑体" w:cs="仿宋_GB2312" w:hint="eastAsia"/>
          <w:sz w:val="32"/>
          <w:szCs w:val="40"/>
        </w:rPr>
        <w:t>科普教育</w:t>
      </w:r>
      <w:r>
        <w:rPr>
          <w:rFonts w:ascii="仿宋_GB2312" w:eastAsia="仿宋_GB2312" w:hint="eastAsia"/>
          <w:sz w:val="32"/>
          <w:szCs w:val="32"/>
        </w:rPr>
        <w:t>基地根据自身类型、领域和特点，结合所在</w:t>
      </w:r>
      <w:r>
        <w:rPr>
          <w:rFonts w:ascii="仿宋_GB2312" w:eastAsia="仿宋_GB2312"/>
          <w:sz w:val="32"/>
          <w:szCs w:val="32"/>
        </w:rPr>
        <w:t>地周边</w:t>
      </w:r>
      <w:r>
        <w:rPr>
          <w:rFonts w:ascii="仿宋_GB2312" w:eastAsia="仿宋_GB2312" w:hint="eastAsia"/>
          <w:sz w:val="32"/>
          <w:szCs w:val="32"/>
        </w:rPr>
        <w:t>不少于2家其他</w:t>
      </w:r>
      <w:r>
        <w:rPr>
          <w:rFonts w:ascii="仿宋_GB2312" w:eastAsia="仿宋_GB2312"/>
          <w:sz w:val="32"/>
          <w:szCs w:val="32"/>
        </w:rPr>
        <w:t>相关</w:t>
      </w:r>
      <w:r>
        <w:rPr>
          <w:rFonts w:ascii="仿宋_GB2312" w:eastAsia="仿宋_GB2312" w:hint="eastAsia"/>
          <w:sz w:val="32"/>
          <w:szCs w:val="32"/>
        </w:rPr>
        <w:t>科普、</w:t>
      </w:r>
      <w:r>
        <w:rPr>
          <w:rFonts w:ascii="仿宋_GB2312" w:eastAsia="仿宋_GB2312"/>
          <w:sz w:val="32"/>
          <w:szCs w:val="32"/>
        </w:rPr>
        <w:t>科学文化场所，围绕一定主题</w:t>
      </w:r>
      <w:r>
        <w:rPr>
          <w:rFonts w:ascii="仿宋_GB2312" w:eastAsia="仿宋_GB2312" w:hint="eastAsia"/>
          <w:sz w:val="32"/>
          <w:szCs w:val="32"/>
        </w:rPr>
        <w:t>设计制作图片形式的主题科普</w:t>
      </w:r>
      <w:proofErr w:type="spellStart"/>
      <w:r>
        <w:rPr>
          <w:rFonts w:ascii="仿宋_GB2312" w:eastAsia="仿宋_GB2312"/>
          <w:sz w:val="32"/>
          <w:szCs w:val="32"/>
        </w:rPr>
        <w:t>CityWalk</w:t>
      </w:r>
      <w:proofErr w:type="spellEnd"/>
      <w:r>
        <w:rPr>
          <w:rFonts w:ascii="仿宋_GB2312" w:eastAsia="仿宋_GB2312"/>
          <w:sz w:val="32"/>
          <w:szCs w:val="32"/>
        </w:rPr>
        <w:t>路线</w:t>
      </w:r>
      <w:r>
        <w:rPr>
          <w:rFonts w:ascii="仿宋_GB2312" w:eastAsia="仿宋_GB2312" w:hint="eastAsia"/>
          <w:sz w:val="32"/>
          <w:szCs w:val="32"/>
        </w:rPr>
        <w:t>，展示</w:t>
      </w:r>
      <w:r>
        <w:rPr>
          <w:rFonts w:ascii="仿宋_GB2312" w:eastAsia="仿宋_GB2312"/>
          <w:sz w:val="32"/>
          <w:szCs w:val="32"/>
        </w:rPr>
        <w:t>科普阵地特色，</w:t>
      </w:r>
      <w:r>
        <w:rPr>
          <w:rFonts w:ascii="仿宋_GB2312" w:eastAsia="仿宋_GB2312" w:hint="eastAsia"/>
          <w:sz w:val="32"/>
          <w:szCs w:val="32"/>
        </w:rPr>
        <w:t>引导</w:t>
      </w:r>
      <w:r>
        <w:rPr>
          <w:rFonts w:ascii="仿宋_GB2312" w:eastAsia="仿宋_GB2312"/>
          <w:sz w:val="32"/>
          <w:szCs w:val="32"/>
        </w:rPr>
        <w:t>公众</w:t>
      </w:r>
      <w:r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/>
          <w:sz w:val="32"/>
          <w:szCs w:val="32"/>
        </w:rPr>
        <w:t>主</w:t>
      </w:r>
      <w:r>
        <w:rPr>
          <w:rFonts w:ascii="仿宋_GB2312" w:eastAsia="仿宋_GB2312" w:hint="eastAsia"/>
          <w:sz w:val="32"/>
          <w:szCs w:val="32"/>
        </w:rPr>
        <w:t>题式</w:t>
      </w:r>
      <w:r>
        <w:rPr>
          <w:rFonts w:ascii="仿宋_GB2312" w:eastAsia="仿宋_GB2312"/>
          <w:sz w:val="32"/>
          <w:szCs w:val="32"/>
        </w:rPr>
        <w:t>科普</w:t>
      </w:r>
      <w:r>
        <w:rPr>
          <w:rFonts w:ascii="仿宋_GB2312" w:eastAsia="仿宋_GB2312"/>
          <w:sz w:val="32"/>
          <w:szCs w:val="32"/>
        </w:rPr>
        <w:lastRenderedPageBreak/>
        <w:t>探索之旅</w:t>
      </w:r>
      <w:r>
        <w:rPr>
          <w:rFonts w:ascii="仿宋_GB2312" w:eastAsia="仿宋_GB2312" w:hint="eastAsia"/>
          <w:sz w:val="32"/>
          <w:szCs w:val="32"/>
        </w:rPr>
        <w:t>。请各基地将图片上传至全国科普月平台，中国科协择优发布。</w:t>
      </w:r>
    </w:p>
    <w:p w14:paraId="457A73E0" w14:textId="77777777" w:rsidR="005B2A55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3.“探寻科学宝藏”短视频创作。</w:t>
      </w:r>
      <w:r>
        <w:rPr>
          <w:rFonts w:ascii="仿宋_GB2312" w:eastAsia="仿宋_GB2312" w:hint="eastAsia"/>
          <w:sz w:val="32"/>
          <w:szCs w:val="32"/>
        </w:rPr>
        <w:t>科普</w:t>
      </w:r>
      <w:r>
        <w:rPr>
          <w:rFonts w:ascii="仿宋_GB2312" w:eastAsia="仿宋_GB2312"/>
          <w:sz w:val="32"/>
          <w:szCs w:val="32"/>
        </w:rPr>
        <w:t>教育基地围绕以下</w:t>
      </w:r>
      <w:r>
        <w:rPr>
          <w:rFonts w:ascii="仿宋_GB2312" w:eastAsia="仿宋_GB2312" w:hint="eastAsia"/>
          <w:sz w:val="32"/>
          <w:szCs w:val="32"/>
        </w:rPr>
        <w:t>主题</w:t>
      </w:r>
      <w:r>
        <w:rPr>
          <w:rFonts w:ascii="仿宋_GB2312" w:eastAsia="仿宋_GB2312"/>
          <w:sz w:val="32"/>
          <w:szCs w:val="32"/>
        </w:rPr>
        <w:t>开展短视频创作</w:t>
      </w:r>
      <w:r>
        <w:rPr>
          <w:rFonts w:ascii="仿宋_GB2312" w:eastAsia="仿宋_GB2312" w:hint="eastAsia"/>
          <w:sz w:val="32"/>
          <w:szCs w:val="32"/>
        </w:rPr>
        <w:t>，让</w:t>
      </w:r>
      <w:r>
        <w:rPr>
          <w:rFonts w:ascii="仿宋_GB2312" w:eastAsia="仿宋_GB2312"/>
          <w:sz w:val="32"/>
          <w:szCs w:val="32"/>
        </w:rPr>
        <w:t>公众直观感受</w:t>
      </w:r>
      <w:r>
        <w:rPr>
          <w:rFonts w:ascii="仿宋_GB2312" w:eastAsia="仿宋_GB2312" w:hint="eastAsia"/>
          <w:sz w:val="32"/>
          <w:szCs w:val="32"/>
        </w:rPr>
        <w:t>科学</w:t>
      </w:r>
      <w:r>
        <w:rPr>
          <w:rFonts w:ascii="仿宋_GB2312" w:eastAsia="仿宋_GB2312"/>
          <w:sz w:val="32"/>
          <w:szCs w:val="32"/>
        </w:rPr>
        <w:t>的魅力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激发好奇心和探求</w:t>
      </w:r>
      <w:r>
        <w:rPr>
          <w:rFonts w:ascii="仿宋_GB2312" w:eastAsia="仿宋_GB2312" w:hint="eastAsia"/>
          <w:sz w:val="32"/>
          <w:szCs w:val="32"/>
        </w:rPr>
        <w:t>欲，</w:t>
      </w:r>
      <w:r>
        <w:rPr>
          <w:rFonts w:ascii="仿宋_GB2312" w:eastAsia="仿宋_GB2312"/>
          <w:sz w:val="32"/>
          <w:szCs w:val="32"/>
        </w:rPr>
        <w:t>扩大科普教育基地</w:t>
      </w:r>
      <w:r>
        <w:rPr>
          <w:rFonts w:ascii="仿宋_GB2312" w:eastAsia="仿宋_GB2312" w:hint="eastAsia"/>
          <w:sz w:val="32"/>
          <w:szCs w:val="32"/>
        </w:rPr>
        <w:t>社会</w:t>
      </w:r>
      <w:r>
        <w:rPr>
          <w:rFonts w:ascii="仿宋_GB2312" w:eastAsia="仿宋_GB2312"/>
          <w:sz w:val="32"/>
          <w:szCs w:val="32"/>
        </w:rPr>
        <w:t>影响力。</w:t>
      </w:r>
    </w:p>
    <w:p w14:paraId="05BC287A" w14:textId="77777777" w:rsidR="005B2A55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（1）基地</w:t>
      </w:r>
      <w:r>
        <w:rPr>
          <w:rFonts w:ascii="仿宋_GB2312" w:eastAsia="仿宋_GB2312"/>
          <w:sz w:val="32"/>
          <w:szCs w:val="32"/>
        </w:rPr>
        <w:t>探馆。</w:t>
      </w:r>
      <w:r>
        <w:rPr>
          <w:rFonts w:ascii="仿宋_GB2312" w:eastAsia="仿宋_GB2312" w:hint="eastAsia"/>
          <w:sz w:val="32"/>
          <w:szCs w:val="32"/>
        </w:rPr>
        <w:t>通过</w:t>
      </w:r>
      <w:r>
        <w:rPr>
          <w:rFonts w:ascii="仿宋_GB2312" w:eastAsia="仿宋_GB2312"/>
          <w:sz w:val="32"/>
          <w:szCs w:val="32"/>
        </w:rPr>
        <w:t>短视频</w:t>
      </w:r>
      <w:r>
        <w:rPr>
          <w:rFonts w:ascii="仿宋_GB2312" w:eastAsia="仿宋_GB2312" w:hint="eastAsia"/>
          <w:sz w:val="32"/>
          <w:szCs w:val="32"/>
        </w:rPr>
        <w:t>带领</w:t>
      </w:r>
      <w:r>
        <w:rPr>
          <w:rFonts w:ascii="仿宋_GB2312" w:eastAsia="仿宋_GB2312"/>
          <w:sz w:val="32"/>
          <w:szCs w:val="32"/>
        </w:rPr>
        <w:t>公众</w:t>
      </w:r>
      <w:r>
        <w:rPr>
          <w:rFonts w:ascii="仿宋_GB2312" w:eastAsia="仿宋_GB2312" w:hint="eastAsia"/>
          <w:sz w:val="32"/>
          <w:szCs w:val="32"/>
        </w:rPr>
        <w:t>进行</w:t>
      </w:r>
      <w:r>
        <w:rPr>
          <w:rFonts w:ascii="仿宋_GB2312" w:eastAsia="仿宋_GB2312"/>
          <w:sz w:val="32"/>
          <w:szCs w:val="32"/>
        </w:rPr>
        <w:t>基地游览</w:t>
      </w:r>
      <w:r>
        <w:rPr>
          <w:rFonts w:ascii="仿宋_GB2312" w:eastAsia="仿宋_GB2312" w:hint="eastAsia"/>
          <w:sz w:val="32"/>
          <w:szCs w:val="32"/>
        </w:rPr>
        <w:t>和探索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展示</w:t>
      </w:r>
      <w:r>
        <w:rPr>
          <w:rFonts w:ascii="仿宋_GB2312" w:eastAsia="仿宋_GB2312"/>
          <w:sz w:val="32"/>
          <w:szCs w:val="32"/>
        </w:rPr>
        <w:t>基地内容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特色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吸引更多人走进基地。</w:t>
      </w:r>
    </w:p>
    <w:p w14:paraId="1E698A78" w14:textId="77777777" w:rsidR="005B2A55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>
        <w:rPr>
          <w:rFonts w:ascii="仿宋_GB2312" w:eastAsia="仿宋_GB2312"/>
          <w:sz w:val="32"/>
          <w:szCs w:val="32"/>
        </w:rPr>
        <w:t>标志性</w:t>
      </w:r>
      <w:r>
        <w:rPr>
          <w:rFonts w:ascii="仿宋_GB2312" w:eastAsia="仿宋_GB2312" w:hint="eastAsia"/>
          <w:sz w:val="32"/>
          <w:szCs w:val="32"/>
        </w:rPr>
        <w:t>展品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通过</w:t>
      </w:r>
      <w:r>
        <w:rPr>
          <w:rFonts w:ascii="仿宋_GB2312" w:eastAsia="仿宋_GB2312"/>
          <w:sz w:val="32"/>
          <w:szCs w:val="32"/>
        </w:rPr>
        <w:t>短视频</w:t>
      </w:r>
      <w:r>
        <w:rPr>
          <w:rFonts w:ascii="仿宋_GB2312" w:eastAsia="仿宋_GB2312" w:hint="eastAsia"/>
          <w:sz w:val="32"/>
          <w:szCs w:val="32"/>
        </w:rPr>
        <w:t>向</w:t>
      </w:r>
      <w:r>
        <w:rPr>
          <w:rFonts w:ascii="仿宋_GB2312" w:eastAsia="仿宋_GB2312"/>
          <w:sz w:val="32"/>
          <w:szCs w:val="32"/>
        </w:rPr>
        <w:t>公众</w:t>
      </w:r>
      <w:r>
        <w:rPr>
          <w:rFonts w:ascii="仿宋_GB2312" w:eastAsia="仿宋_GB2312" w:hint="eastAsia"/>
          <w:sz w:val="32"/>
          <w:szCs w:val="32"/>
        </w:rPr>
        <w:t>讲述</w:t>
      </w:r>
      <w:r>
        <w:rPr>
          <w:rFonts w:ascii="仿宋_GB2312" w:eastAsia="仿宋_GB2312"/>
          <w:sz w:val="32"/>
          <w:szCs w:val="32"/>
        </w:rPr>
        <w:t>标志性展品的</w:t>
      </w:r>
      <w:r>
        <w:rPr>
          <w:rFonts w:ascii="仿宋_GB2312" w:eastAsia="仿宋_GB2312" w:hint="eastAsia"/>
          <w:sz w:val="32"/>
          <w:szCs w:val="32"/>
        </w:rPr>
        <w:t>科学</w:t>
      </w:r>
      <w:r>
        <w:rPr>
          <w:rFonts w:ascii="仿宋_GB2312" w:eastAsia="仿宋_GB2312"/>
          <w:sz w:val="32"/>
          <w:szCs w:val="32"/>
        </w:rPr>
        <w:t>原理、重要代表意义、背后的故事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展现我国科技发展成就和科学家精神。</w:t>
      </w:r>
    </w:p>
    <w:p w14:paraId="51F1CF45" w14:textId="77777777" w:rsidR="005B2A55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（3）特色</w:t>
      </w:r>
      <w:r>
        <w:rPr>
          <w:rFonts w:ascii="仿宋_GB2312" w:eastAsia="仿宋_GB2312"/>
          <w:sz w:val="32"/>
          <w:szCs w:val="32"/>
        </w:rPr>
        <w:t>科普活动。</w:t>
      </w:r>
      <w:r>
        <w:rPr>
          <w:rFonts w:ascii="仿宋_GB2312" w:eastAsia="仿宋_GB2312" w:hint="eastAsia"/>
          <w:sz w:val="32"/>
          <w:szCs w:val="32"/>
        </w:rPr>
        <w:t>通过</w:t>
      </w:r>
      <w:r>
        <w:rPr>
          <w:rFonts w:ascii="仿宋_GB2312" w:eastAsia="仿宋_GB2312"/>
          <w:sz w:val="32"/>
          <w:szCs w:val="32"/>
        </w:rPr>
        <w:t>短视频呈现基地特色</w:t>
      </w:r>
      <w:r>
        <w:rPr>
          <w:rFonts w:ascii="仿宋_GB2312" w:eastAsia="仿宋_GB2312" w:hint="eastAsia"/>
          <w:sz w:val="32"/>
          <w:szCs w:val="32"/>
        </w:rPr>
        <w:t>科普</w:t>
      </w:r>
      <w:r>
        <w:rPr>
          <w:rFonts w:ascii="仿宋_GB2312" w:eastAsia="仿宋_GB2312"/>
          <w:sz w:val="32"/>
          <w:szCs w:val="32"/>
        </w:rPr>
        <w:t>活动</w:t>
      </w:r>
      <w:r>
        <w:rPr>
          <w:rFonts w:ascii="仿宋_GB2312" w:eastAsia="仿宋_GB2312" w:hint="eastAsia"/>
          <w:sz w:val="32"/>
          <w:szCs w:val="32"/>
        </w:rPr>
        <w:t>和精彩</w:t>
      </w:r>
      <w:r>
        <w:rPr>
          <w:rFonts w:ascii="仿宋_GB2312" w:eastAsia="仿宋_GB2312"/>
          <w:sz w:val="32"/>
          <w:szCs w:val="32"/>
        </w:rPr>
        <w:t>瞬间，</w:t>
      </w:r>
      <w:r>
        <w:rPr>
          <w:rFonts w:ascii="仿宋_GB2312" w:eastAsia="仿宋_GB2312" w:hint="eastAsia"/>
          <w:sz w:val="32"/>
          <w:szCs w:val="32"/>
        </w:rPr>
        <w:t>提升公众对</w:t>
      </w:r>
      <w:r>
        <w:rPr>
          <w:rFonts w:ascii="仿宋_GB2312" w:eastAsia="仿宋_GB2312"/>
          <w:sz w:val="32"/>
          <w:szCs w:val="32"/>
        </w:rPr>
        <w:t>科普的</w:t>
      </w:r>
      <w:r>
        <w:rPr>
          <w:rFonts w:ascii="仿宋_GB2312" w:eastAsia="仿宋_GB2312" w:hint="eastAsia"/>
          <w:sz w:val="32"/>
          <w:szCs w:val="32"/>
        </w:rPr>
        <w:t>兴趣，</w:t>
      </w:r>
      <w:r>
        <w:rPr>
          <w:rFonts w:ascii="仿宋_GB2312" w:eastAsia="仿宋_GB2312"/>
          <w:sz w:val="32"/>
          <w:szCs w:val="32"/>
        </w:rPr>
        <w:t>提高基地关注度。</w:t>
      </w:r>
    </w:p>
    <w:p w14:paraId="44A97451" w14:textId="77777777" w:rsidR="005B2A55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短视频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应主题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明确、内容充实、亮点突出，便于通过新媒体平台传播，分辨率不小于1920×1080（1080p），MP4格式，时长建议不超过3分钟。</w:t>
      </w:r>
    </w:p>
    <w:p w14:paraId="33E010A2" w14:textId="77777777" w:rsidR="005B2A55" w:rsidRDefault="005B2A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5EADC16" w14:textId="77777777" w:rsidR="005B2A55" w:rsidRDefault="005B2A55"/>
    <w:sectPr w:rsidR="005B2A55">
      <w:footerReference w:type="default" r:id="rId8"/>
      <w:pgSz w:w="11906" w:h="16838"/>
      <w:pgMar w:top="1418" w:right="147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3DCE9" w14:textId="77777777" w:rsidR="00A34DAA" w:rsidRDefault="00A34DAA">
      <w:r>
        <w:separator/>
      </w:r>
    </w:p>
  </w:endnote>
  <w:endnote w:type="continuationSeparator" w:id="0">
    <w:p w14:paraId="5B714E54" w14:textId="77777777" w:rsidR="00A34DAA" w:rsidRDefault="00A3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3EEA3296-3761-42F7-8BE0-6D2779A73928}"/>
  </w:font>
  <w:font w:name="汉仪大宋简">
    <w:altName w:val="微软雅黑"/>
    <w:charset w:val="86"/>
    <w:family w:val="modern"/>
    <w:pitch w:val="default"/>
    <w:sig w:usb0="00000001" w:usb1="080E0800" w:usb2="00000002" w:usb3="00000000" w:csb0="00040000" w:csb1="00000000"/>
    <w:embedRegular r:id="rId2" w:subsetted="1" w:fontKey="{53FA8FEC-6D3C-4FE4-91CC-2E34F6C8BE4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A7A5F2A-D0ED-4E44-986C-88A428521588}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  <w:embedRegular r:id="rId4" w:subsetted="1" w:fontKey="{4C49A7AD-2ADE-470F-BFDC-7C34906E2765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D4C5D" w14:textId="77777777" w:rsidR="005B2A55" w:rsidRDefault="00000000">
    <w:pPr>
      <w:pStyle w:val="a6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DAFC8" wp14:editId="664D6F4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B41A04" w14:textId="77777777" w:rsidR="005B2A55" w:rsidRDefault="00000000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DAFC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3B41A04" w14:textId="77777777" w:rsidR="005B2A55" w:rsidRDefault="00000000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F37FC" w14:textId="77777777" w:rsidR="00A34DAA" w:rsidRDefault="00A34DAA">
      <w:r>
        <w:separator/>
      </w:r>
    </w:p>
  </w:footnote>
  <w:footnote w:type="continuationSeparator" w:id="0">
    <w:p w14:paraId="045E2A3F" w14:textId="77777777" w:rsidR="00A34DAA" w:rsidRDefault="00A34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461EC6"/>
    <w:multiLevelType w:val="singleLevel"/>
    <w:tmpl w:val="B4461EC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2272CD7A"/>
    <w:multiLevelType w:val="singleLevel"/>
    <w:tmpl w:val="2272CD7A"/>
    <w:lvl w:ilvl="0">
      <w:start w:val="2"/>
      <w:numFmt w:val="decimal"/>
      <w:suff w:val="nothing"/>
      <w:lvlText w:val="%1."/>
      <w:lvlJc w:val="left"/>
      <w:pPr>
        <w:ind w:left="1600" w:firstLine="0"/>
      </w:pPr>
    </w:lvl>
  </w:abstractNum>
  <w:num w:numId="1" w16cid:durableId="561411282">
    <w:abstractNumId w:val="1"/>
  </w:num>
  <w:num w:numId="2" w16cid:durableId="187048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JlMzYzODc0MWM0MjQ1NDM3ZTUwMTQzMmJmZWVmZDgifQ=="/>
  </w:docVars>
  <w:rsids>
    <w:rsidRoot w:val="00AF63A3"/>
    <w:rsid w:val="00014A62"/>
    <w:rsid w:val="00043523"/>
    <w:rsid w:val="00076E95"/>
    <w:rsid w:val="00187053"/>
    <w:rsid w:val="00192F43"/>
    <w:rsid w:val="001F1061"/>
    <w:rsid w:val="00205221"/>
    <w:rsid w:val="002069D2"/>
    <w:rsid w:val="002B5E1D"/>
    <w:rsid w:val="002F7D13"/>
    <w:rsid w:val="00311160"/>
    <w:rsid w:val="00351F16"/>
    <w:rsid w:val="00352711"/>
    <w:rsid w:val="00374F5B"/>
    <w:rsid w:val="00381E8C"/>
    <w:rsid w:val="0039126A"/>
    <w:rsid w:val="00427F15"/>
    <w:rsid w:val="00500A83"/>
    <w:rsid w:val="005128D1"/>
    <w:rsid w:val="00545D48"/>
    <w:rsid w:val="0058155E"/>
    <w:rsid w:val="005B2A55"/>
    <w:rsid w:val="005D0B5D"/>
    <w:rsid w:val="005E4899"/>
    <w:rsid w:val="005E4B4B"/>
    <w:rsid w:val="00604028"/>
    <w:rsid w:val="00615859"/>
    <w:rsid w:val="006361D6"/>
    <w:rsid w:val="00667D1C"/>
    <w:rsid w:val="007222AD"/>
    <w:rsid w:val="007D6DE9"/>
    <w:rsid w:val="007E054D"/>
    <w:rsid w:val="00845E8E"/>
    <w:rsid w:val="00851D1A"/>
    <w:rsid w:val="008D6BE3"/>
    <w:rsid w:val="00952C32"/>
    <w:rsid w:val="00975A80"/>
    <w:rsid w:val="009A5C01"/>
    <w:rsid w:val="009C3191"/>
    <w:rsid w:val="009F453A"/>
    <w:rsid w:val="00A002A2"/>
    <w:rsid w:val="00A34DAA"/>
    <w:rsid w:val="00A75B41"/>
    <w:rsid w:val="00A94E8C"/>
    <w:rsid w:val="00AF63A3"/>
    <w:rsid w:val="00B93A67"/>
    <w:rsid w:val="00C31463"/>
    <w:rsid w:val="00C4103C"/>
    <w:rsid w:val="00C70E03"/>
    <w:rsid w:val="00CC30C3"/>
    <w:rsid w:val="00D272BD"/>
    <w:rsid w:val="00D80C87"/>
    <w:rsid w:val="00DD0A13"/>
    <w:rsid w:val="00DF7013"/>
    <w:rsid w:val="00E77621"/>
    <w:rsid w:val="00E83FCD"/>
    <w:rsid w:val="00F235E1"/>
    <w:rsid w:val="00F32309"/>
    <w:rsid w:val="00F57AB2"/>
    <w:rsid w:val="00FA51B6"/>
    <w:rsid w:val="0C6E0135"/>
    <w:rsid w:val="0D083612"/>
    <w:rsid w:val="0E804906"/>
    <w:rsid w:val="148C4A4C"/>
    <w:rsid w:val="15B84A32"/>
    <w:rsid w:val="19052300"/>
    <w:rsid w:val="1DD44DAD"/>
    <w:rsid w:val="1EE12B77"/>
    <w:rsid w:val="25E2333E"/>
    <w:rsid w:val="27D52E70"/>
    <w:rsid w:val="29544444"/>
    <w:rsid w:val="2AEE54E9"/>
    <w:rsid w:val="2FA554FB"/>
    <w:rsid w:val="32E46FD7"/>
    <w:rsid w:val="35090A8D"/>
    <w:rsid w:val="366B3F71"/>
    <w:rsid w:val="38F31085"/>
    <w:rsid w:val="396F3BD9"/>
    <w:rsid w:val="3EEA117C"/>
    <w:rsid w:val="3F0B55F4"/>
    <w:rsid w:val="3F910574"/>
    <w:rsid w:val="41470CFB"/>
    <w:rsid w:val="462D7215"/>
    <w:rsid w:val="4FD52A3D"/>
    <w:rsid w:val="543C1AA0"/>
    <w:rsid w:val="551E5093"/>
    <w:rsid w:val="55DD513F"/>
    <w:rsid w:val="5CAF372A"/>
    <w:rsid w:val="608A0CC1"/>
    <w:rsid w:val="60936A20"/>
    <w:rsid w:val="63E01D3F"/>
    <w:rsid w:val="6F89015F"/>
    <w:rsid w:val="7C96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6FB02"/>
  <w15:docId w15:val="{E3F3B7A7-5DAF-4CFA-B0D1-A188FA4C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spacing w:beforeAutospacing="1" w:afterAutospacing="1"/>
      <w:outlineLvl w:val="2"/>
    </w:pPr>
    <w:rPr>
      <w:rFonts w:ascii="宋体" w:eastAsia="宋体" w:hAnsi="宋体" w:cs="Times New Roman" w:hint="eastAsi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First Indent"/>
    <w:uiPriority w:val="99"/>
    <w:qFormat/>
    <w:pPr>
      <w:widowControl w:val="0"/>
      <w:spacing w:line="580" w:lineRule="exact"/>
      <w:ind w:firstLineChars="100" w:firstLine="420"/>
      <w:jc w:val="both"/>
    </w:pPr>
    <w:rPr>
      <w:rFonts w:eastAsia="仿宋_GB2312" w:cs="宋体"/>
      <w:kern w:val="2"/>
      <w:sz w:val="32"/>
      <w:szCs w:val="24"/>
    </w:rPr>
  </w:style>
  <w:style w:type="table" w:styleId="ac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qFormat/>
  </w:style>
  <w:style w:type="character" w:customStyle="1" w:styleId="a5">
    <w:name w:val="批注框文本 字符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paragraph" w:customStyle="1" w:styleId="11">
    <w:name w:val="标题 11"/>
    <w:basedOn w:val="a"/>
    <w:autoRedefine/>
    <w:uiPriority w:val="1"/>
    <w:qFormat/>
    <w:pPr>
      <w:autoSpaceDE w:val="0"/>
      <w:autoSpaceDN w:val="0"/>
      <w:adjustRightInd w:val="0"/>
      <w:spacing w:line="560" w:lineRule="exact"/>
      <w:ind w:left="1131"/>
      <w:jc w:val="left"/>
      <w:outlineLvl w:val="0"/>
    </w:pPr>
    <w:rPr>
      <w:rFonts w:ascii="汉仪大宋简" w:eastAsia="汉仪大宋简" w:cs="汉仪大宋简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houdm</dc:creator>
  <cp:lastModifiedBy>office user</cp:lastModifiedBy>
  <cp:revision>2</cp:revision>
  <cp:lastPrinted>2024-11-15T01:23:00Z</cp:lastPrinted>
  <dcterms:created xsi:type="dcterms:W3CDTF">2025-07-10T07:31:00Z</dcterms:created>
  <dcterms:modified xsi:type="dcterms:W3CDTF">2025-07-10T07:31:00Z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ED0D797979B44A5E9C2519938C22591B_13</vt:lpwstr>
  </property>
  <property fmtid="{D5CDD505-2E9C-101B-9397-08002B2CF9AE}" pid="4" name="KSOTemplateDocerSaveRecord">
    <vt:lpwstr>eyJoZGlkIjoiNTM3NjY2ZjYzMzdhZDBkYWRmNzljMjAxN2U4M2EwYjgiLCJ1c2VySWQiOiIxMDQwNzQzNjQ0In0=</vt:lpwstr>
  </property>
</Properties>
</file>