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5264" w14:textId="77777777" w:rsidR="00425DFD" w:rsidRDefault="00425DFD" w:rsidP="00425DFD">
      <w:pPr>
        <w:pStyle w:val="3"/>
        <w:widowControl/>
        <w:rPr>
          <w:rStyle w:val="a4"/>
          <w:rFonts w:ascii="仿宋" w:eastAsia="仿宋" w:hAnsi="仿宋" w:cs="仿宋" w:hint="default"/>
          <w:bCs w:val="0"/>
          <w:sz w:val="32"/>
          <w:szCs w:val="32"/>
        </w:rPr>
      </w:pPr>
      <w:r>
        <w:rPr>
          <w:rStyle w:val="a4"/>
          <w:rFonts w:ascii="仿宋" w:eastAsia="仿宋" w:hAnsi="仿宋" w:cs="仿宋"/>
          <w:b/>
          <w:bCs w:val="0"/>
          <w:sz w:val="32"/>
          <w:szCs w:val="32"/>
        </w:rPr>
        <w:t>附件：</w:t>
      </w:r>
    </w:p>
    <w:p w14:paraId="1BA3AB7C" w14:textId="77777777" w:rsidR="00425DFD" w:rsidRDefault="00425DFD" w:rsidP="00425DFD">
      <w:pPr>
        <w:pStyle w:val="3"/>
        <w:widowControl/>
        <w:jc w:val="center"/>
        <w:rPr>
          <w:rStyle w:val="a4"/>
          <w:rFonts w:ascii="仿宋" w:eastAsia="仿宋" w:hAnsi="仿宋" w:cs="仿宋" w:hint="default"/>
          <w:b/>
          <w:sz w:val="32"/>
          <w:szCs w:val="32"/>
        </w:rPr>
      </w:pPr>
      <w:r>
        <w:rPr>
          <w:rStyle w:val="a4"/>
          <w:rFonts w:ascii="仿宋" w:eastAsia="仿宋" w:hAnsi="仿宋" w:cs="仿宋"/>
          <w:sz w:val="32"/>
          <w:szCs w:val="32"/>
        </w:rPr>
        <w:t>智慧城市管理技术专业系列教材参编单位申请表</w:t>
      </w:r>
    </w:p>
    <w:tbl>
      <w:tblPr>
        <w:tblStyle w:val="a3"/>
        <w:tblW w:w="8599" w:type="dxa"/>
        <w:tblLook w:val="04A0" w:firstRow="1" w:lastRow="0" w:firstColumn="1" w:lastColumn="0" w:noHBand="0" w:noVBand="1"/>
      </w:tblPr>
      <w:tblGrid>
        <w:gridCol w:w="1504"/>
        <w:gridCol w:w="2955"/>
        <w:gridCol w:w="1360"/>
        <w:gridCol w:w="2780"/>
      </w:tblGrid>
      <w:tr w:rsidR="00425DFD" w14:paraId="2EF5430F" w14:textId="77777777" w:rsidTr="006B2072">
        <w:trPr>
          <w:trHeight w:val="479"/>
        </w:trPr>
        <w:tc>
          <w:tcPr>
            <w:tcW w:w="1504" w:type="dxa"/>
            <w:vAlign w:val="center"/>
          </w:tcPr>
          <w:p w14:paraId="70F66FC3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095" w:type="dxa"/>
            <w:gridSpan w:val="3"/>
          </w:tcPr>
          <w:p w14:paraId="392A8320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425DFD" w14:paraId="21D552F1" w14:textId="77777777" w:rsidTr="006B2072">
        <w:trPr>
          <w:trHeight w:val="375"/>
        </w:trPr>
        <w:tc>
          <w:tcPr>
            <w:tcW w:w="1504" w:type="dxa"/>
            <w:vAlign w:val="center"/>
          </w:tcPr>
          <w:p w14:paraId="121A6786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联 系 人</w:t>
            </w:r>
          </w:p>
        </w:tc>
        <w:tc>
          <w:tcPr>
            <w:tcW w:w="2955" w:type="dxa"/>
          </w:tcPr>
          <w:p w14:paraId="1A0247B0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360" w:type="dxa"/>
          </w:tcPr>
          <w:p w14:paraId="6484F3C4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2780" w:type="dxa"/>
          </w:tcPr>
          <w:p w14:paraId="5B889552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425DFD" w14:paraId="58EF850E" w14:textId="77777777" w:rsidTr="006B2072">
        <w:trPr>
          <w:trHeight w:val="375"/>
        </w:trPr>
        <w:tc>
          <w:tcPr>
            <w:tcW w:w="1504" w:type="dxa"/>
            <w:vAlign w:val="center"/>
          </w:tcPr>
          <w:p w14:paraId="0FDBAD76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电    话</w:t>
            </w:r>
          </w:p>
        </w:tc>
        <w:tc>
          <w:tcPr>
            <w:tcW w:w="2955" w:type="dxa"/>
          </w:tcPr>
          <w:p w14:paraId="799A4D66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360" w:type="dxa"/>
          </w:tcPr>
          <w:p w14:paraId="2F983179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邮箱</w:t>
            </w:r>
          </w:p>
        </w:tc>
        <w:tc>
          <w:tcPr>
            <w:tcW w:w="2780" w:type="dxa"/>
          </w:tcPr>
          <w:p w14:paraId="7CAECCB0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425DFD" w14:paraId="1288E45E" w14:textId="77777777" w:rsidTr="006B2072">
        <w:trPr>
          <w:trHeight w:val="375"/>
        </w:trPr>
        <w:tc>
          <w:tcPr>
            <w:tcW w:w="1504" w:type="dxa"/>
            <w:vAlign w:val="center"/>
          </w:tcPr>
          <w:p w14:paraId="77D05382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单位地址</w:t>
            </w:r>
          </w:p>
        </w:tc>
        <w:tc>
          <w:tcPr>
            <w:tcW w:w="7095" w:type="dxa"/>
            <w:gridSpan w:val="3"/>
          </w:tcPr>
          <w:p w14:paraId="0E2091E0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425DFD" w14:paraId="6CD1E05C" w14:textId="77777777" w:rsidTr="006B2072">
        <w:trPr>
          <w:trHeight w:val="1143"/>
        </w:trPr>
        <w:tc>
          <w:tcPr>
            <w:tcW w:w="1504" w:type="dxa"/>
            <w:vAlign w:val="center"/>
          </w:tcPr>
          <w:p w14:paraId="28ADA126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单位性质</w:t>
            </w:r>
          </w:p>
        </w:tc>
        <w:tc>
          <w:tcPr>
            <w:tcW w:w="7095" w:type="dxa"/>
            <w:gridSpan w:val="3"/>
            <w:shd w:val="clear" w:color="auto" w:fill="FFFFFF"/>
            <w:vAlign w:val="center"/>
          </w:tcPr>
          <w:p w14:paraId="280BEEB8" w14:textId="77777777" w:rsidR="00425DFD" w:rsidRDefault="00425DFD" w:rsidP="006B207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□高等院校□高职院校□科研院所□事业单位 □国有企业□民营企业□外资企业□其他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  <w:lang w:bidi="ar"/>
              </w:rPr>
              <w:t xml:space="preserve">       </w:t>
            </w:r>
          </w:p>
        </w:tc>
      </w:tr>
      <w:tr w:rsidR="00425DFD" w14:paraId="13618A9B" w14:textId="77777777" w:rsidTr="006B2072">
        <w:trPr>
          <w:trHeight w:val="375"/>
        </w:trPr>
        <w:tc>
          <w:tcPr>
            <w:tcW w:w="1504" w:type="dxa"/>
            <w:vAlign w:val="center"/>
          </w:tcPr>
          <w:p w14:paraId="4A990941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参编教材</w:t>
            </w:r>
          </w:p>
        </w:tc>
        <w:tc>
          <w:tcPr>
            <w:tcW w:w="7095" w:type="dxa"/>
            <w:gridSpan w:val="3"/>
            <w:shd w:val="clear" w:color="auto" w:fill="FFFFFF"/>
            <w:vAlign w:val="center"/>
          </w:tcPr>
          <w:p w14:paraId="6C04E8BD" w14:textId="77777777" w:rsidR="00425DFD" w:rsidRDefault="00425DFD" w:rsidP="006B2072">
            <w:pPr>
              <w:pStyle w:val="4"/>
              <w:widowControl/>
              <w:spacing w:beforeLines="50" w:before="156" w:beforeAutospacing="0" w:afterLines="50" w:after="156" w:afterAutospacing="0"/>
              <w:rPr>
                <w:rFonts w:ascii="仿宋" w:eastAsia="仿宋" w:hAnsi="仿宋" w:cs="仿宋" w:hint="default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t>□ 《城市社区建设与管理》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《市政基础设施规划与管理》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《智慧城市概论》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《智慧城市运营与治理》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《CIM技术与应用》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《GIS技术与应用》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《智慧城市数据分析基础》</w:t>
            </w:r>
            <w:r>
              <w:rPr>
                <w:rFonts w:ascii="仿宋" w:eastAsia="仿宋" w:hAnsi="仿宋" w:cs="仿宋"/>
                <w:b w:val="0"/>
                <w:bCs w:val="0"/>
                <w:color w:val="000000"/>
                <w:sz w:val="32"/>
                <w:szCs w:val="32"/>
                <w:lang w:bidi="ar"/>
              </w:rPr>
              <w:br/>
              <w:t>□ 《摄影测量与遥感》</w:t>
            </w:r>
          </w:p>
        </w:tc>
      </w:tr>
      <w:tr w:rsidR="00425DFD" w14:paraId="3C6850BC" w14:textId="77777777" w:rsidTr="006B2072">
        <w:trPr>
          <w:trHeight w:val="375"/>
        </w:trPr>
        <w:tc>
          <w:tcPr>
            <w:tcW w:w="1504" w:type="dxa"/>
            <w:vAlign w:val="center"/>
          </w:tcPr>
          <w:p w14:paraId="200F1E2C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参</w:t>
            </w:r>
            <w:proofErr w:type="gramStart"/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编内容</w:t>
            </w:r>
            <w:proofErr w:type="gramEnd"/>
          </w:p>
        </w:tc>
        <w:tc>
          <w:tcPr>
            <w:tcW w:w="7095" w:type="dxa"/>
            <w:gridSpan w:val="3"/>
            <w:shd w:val="clear" w:color="auto" w:fill="FFFFFF"/>
            <w:vAlign w:val="center"/>
          </w:tcPr>
          <w:p w14:paraId="7F054ADB" w14:textId="77777777" w:rsidR="00425DFD" w:rsidRDefault="00425DFD" w:rsidP="006B2072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□ 参与章节内容编写</w:t>
            </w:r>
          </w:p>
          <w:p w14:paraId="0915C1B4" w14:textId="77777777" w:rsidR="00425DFD" w:rsidRDefault="00425DFD" w:rsidP="006B2072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 xml:space="preserve">□ 提供真实项目案例 </w:t>
            </w:r>
          </w:p>
          <w:p w14:paraId="22B4B989" w14:textId="77777777" w:rsidR="00425DFD" w:rsidRDefault="00425DFD" w:rsidP="006B2072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□ 提供脱敏数据资源</w:t>
            </w:r>
          </w:p>
          <w:p w14:paraId="0A3E7784" w14:textId="77777777" w:rsidR="00425DFD" w:rsidRDefault="00425DFD" w:rsidP="006B2072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□ 提供教学软件/工具</w:t>
            </w:r>
          </w:p>
          <w:p w14:paraId="197BC604" w14:textId="77777777" w:rsidR="00425DFD" w:rsidRDefault="00425DFD" w:rsidP="006B2072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lastRenderedPageBreak/>
              <w:t>□ 提供实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训项目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设计</w:t>
            </w:r>
          </w:p>
        </w:tc>
      </w:tr>
      <w:tr w:rsidR="00425DFD" w14:paraId="64407BC0" w14:textId="77777777" w:rsidTr="006B2072">
        <w:trPr>
          <w:trHeight w:val="3204"/>
        </w:trPr>
        <w:tc>
          <w:tcPr>
            <w:tcW w:w="1504" w:type="dxa"/>
            <w:vAlign w:val="center"/>
          </w:tcPr>
          <w:p w14:paraId="08EE0881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lastRenderedPageBreak/>
              <w:t>单位简介</w:t>
            </w:r>
          </w:p>
        </w:tc>
        <w:tc>
          <w:tcPr>
            <w:tcW w:w="7095" w:type="dxa"/>
            <w:gridSpan w:val="3"/>
          </w:tcPr>
          <w:p w14:paraId="2EC8E5ED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200字以内。</w:t>
            </w:r>
          </w:p>
          <w:p w14:paraId="6C297D40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EB6FD62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D235944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024562C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D0AD956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DFD" w14:paraId="7184542C" w14:textId="77777777" w:rsidTr="006B2072">
        <w:trPr>
          <w:trHeight w:val="2814"/>
        </w:trPr>
        <w:tc>
          <w:tcPr>
            <w:tcW w:w="1504" w:type="dxa"/>
            <w:vAlign w:val="center"/>
          </w:tcPr>
          <w:p w14:paraId="18D867D8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案例简介</w:t>
            </w:r>
          </w:p>
        </w:tc>
        <w:tc>
          <w:tcPr>
            <w:tcW w:w="7095" w:type="dxa"/>
            <w:gridSpan w:val="3"/>
          </w:tcPr>
          <w:p w14:paraId="41147CF2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参与案例编写的单位必填。内容300字以内。</w:t>
            </w:r>
          </w:p>
          <w:p w14:paraId="4A0A2196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1B750E3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0A6BC53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793AE45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791700D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DFD" w14:paraId="3FB312C8" w14:textId="77777777" w:rsidTr="006B2072">
        <w:trPr>
          <w:trHeight w:val="2579"/>
        </w:trPr>
        <w:tc>
          <w:tcPr>
            <w:tcW w:w="1504" w:type="dxa"/>
            <w:vAlign w:val="center"/>
          </w:tcPr>
          <w:p w14:paraId="7C9E17B0" w14:textId="77777777" w:rsidR="00425DFD" w:rsidRDefault="00425DFD" w:rsidP="006B2072">
            <w:pPr>
              <w:pStyle w:val="4"/>
              <w:widowControl/>
              <w:jc w:val="center"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软件简介</w:t>
            </w:r>
          </w:p>
        </w:tc>
        <w:tc>
          <w:tcPr>
            <w:tcW w:w="7095" w:type="dxa"/>
            <w:gridSpan w:val="3"/>
          </w:tcPr>
          <w:p w14:paraId="57FFB6F1" w14:textId="77777777" w:rsidR="00425DFD" w:rsidRDefault="00425DFD" w:rsidP="006B2072">
            <w:pPr>
              <w:pStyle w:val="4"/>
              <w:widowControl/>
              <w:rPr>
                <w:rFonts w:ascii="仿宋" w:eastAsia="仿宋" w:hAnsi="仿宋" w:cs="仿宋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32"/>
                <w:szCs w:val="32"/>
              </w:rPr>
              <w:t>提供教学软件的单位必填。300字以内。</w:t>
            </w:r>
          </w:p>
          <w:p w14:paraId="081A2D12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F3FC621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CA0E1D6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304C6B4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947B9E3" w14:textId="77777777" w:rsidR="00425DFD" w:rsidRDefault="00425DFD" w:rsidP="006B207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6F6494FB" w14:textId="77777777" w:rsidR="00425DFD" w:rsidRDefault="00425DFD"/>
    <w:sectPr w:rsidR="0042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FD"/>
    <w:rsid w:val="004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2814"/>
  <w15:chartTrackingRefBased/>
  <w15:docId w15:val="{251012E3-6CC3-4016-AFBA-1EF45F10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FD"/>
    <w:pPr>
      <w:widowControl w:val="0"/>
      <w:jc w:val="both"/>
    </w:pPr>
    <w:rPr>
      <w:szCs w:val="24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25DF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25DFD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425DFD"/>
    <w:rPr>
      <w:rFonts w:ascii="宋体" w:eastAsia="宋体" w:hAnsi="宋体" w:cs="Times New Roman"/>
      <w:b/>
      <w:bCs/>
      <w:kern w:val="0"/>
      <w:sz w:val="27"/>
      <w:szCs w:val="27"/>
      <w14:ligatures w14:val="none"/>
    </w:rPr>
  </w:style>
  <w:style w:type="character" w:customStyle="1" w:styleId="40">
    <w:name w:val="标题 4 字符"/>
    <w:basedOn w:val="a0"/>
    <w:link w:val="4"/>
    <w:semiHidden/>
    <w:rsid w:val="00425DFD"/>
    <w:rPr>
      <w:rFonts w:ascii="宋体" w:eastAsia="宋体" w:hAnsi="宋体" w:cs="Times New Roman"/>
      <w:b/>
      <w:bCs/>
      <w:kern w:val="0"/>
      <w:sz w:val="24"/>
      <w:szCs w:val="24"/>
      <w14:ligatures w14:val="none"/>
    </w:rPr>
  </w:style>
  <w:style w:type="table" w:styleId="a3">
    <w:name w:val="Table Grid"/>
    <w:basedOn w:val="a1"/>
    <w:qFormat/>
    <w:rsid w:val="00425D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25D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2025-08-01T08:35:00Z</dcterms:created>
  <dcterms:modified xsi:type="dcterms:W3CDTF">2025-08-01T08:35:00Z</dcterms:modified>
</cp:coreProperties>
</file>