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中国测绘学会团体标准《空间数据转换成果质量评价规程</w:t>
      </w:r>
      <w:bookmarkStart w:id="0" w:name="_GoBack"/>
      <w:bookmarkEnd w:id="0"/>
      <w:r>
        <w:rPr>
          <w:rFonts w:hint="eastAsia" w:ascii="黑体" w:eastAsia="黑体"/>
        </w:rPr>
        <w:t>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3D411E11"/>
    <w:rsid w:val="43AC74C2"/>
    <w:rsid w:val="687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226</Words>
  <Characters>233</Characters>
  <Lines>3</Lines>
  <Paragraphs>1</Paragraphs>
  <TotalTime>0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WPS_1687061146</cp:lastModifiedBy>
  <cp:lastPrinted>2009-08-10T08:18:00Z</cp:lastPrinted>
  <dcterms:modified xsi:type="dcterms:W3CDTF">2026-03-03T10:00:11Z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eyJoZGlkIjoiNTk3MjU4ODAxMGQ3N2E5ODM5ZmNhZjY1NjRiMjMzOGEiLCJ1c2VySWQiOiIxNTA1NTMyMDU2In0=</vt:lpwstr>
  </property>
  <property fmtid="{D5CDD505-2E9C-101B-9397-08002B2CF9AE}" pid="3" name="KSOProductBuildVer">
    <vt:lpwstr>2052-12.1.0.24657</vt:lpwstr>
  </property>
  <property fmtid="{D5CDD505-2E9C-101B-9397-08002B2CF9AE}" pid="4" name="ICV">
    <vt:lpwstr>98A319BD922648DC87000C00CA980095_13</vt:lpwstr>
  </property>
</Properties>
</file>